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8A" w:rsidRDefault="00DD6B8A" w:rsidP="00DD6B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КОНСУЛЬТАЦИЯ ДЛЯ РОДИТЕЛЕЙ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Этика поведения ребёнка в детском саду, или что должны знать родители,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когда идут в садик</w:t>
      </w:r>
    </w:p>
    <w:bookmarkEnd w:id="0"/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Ребёнок пошёл в сад – это очень важный этап в жизни, как родителей, так и их чад.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Адаптационный период фактически начинается в тот момент, когда Вы приняли решение о том,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что Ваш ребенок будет посещать детский сад. Постарайтесь выяснить все интересующие Вас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вопросы и в разговорах подготовить ребенка к изменению в его жизни. Придите вместе с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ребенком в детский сад на прогулку. Заинтересуйте малыша всем происходящим в детском саду.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Какие ошибки совершают родители в период адаптации ребенка к детскому саду?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 сожалению, есть несколько весьма распространенных родительских стратегий, которые на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первый взгляд должны были бы облегчить привыкание к саду, а в действительности только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провоцируют новые проблемы.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Стратегия первая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идеализация. Отправляя ребенка в детский сад, не сулите ему райской жизни.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Ведь у детей воображение гораздо богаче, чем у взрослых, а потому у них легко возникают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идеализированные образы. Когда эти чрезмерно радужные представления малыша сталкиваются с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действительностью (даже хорошей действительностью, у ребенка появляется негативная реакция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 разочарование в садике (детях, воспитателях и т. д.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) 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Будьте честны с малышом: рассказывайте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 том, что в садике ему будет не только весело и интересно, но и что он должен слушаться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воспитательницу, соблюдать распорядок дня, быть вежливым и аккуратным. Объясните, что так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же, как вы должны ходить на работу и выполнять свои обязанности, он должен ходить в детский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сад. Это его «работа»: чем лучше и успешнее он освоит то, чему его учат, тем быстрее станет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самостоятельным и взрослым.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Стратегия вторая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«работа есть работа». Нельзя слишком строго подходить к ребенку («Пора –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значит пора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! »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«Надо – значит надо, и нечего плакать, стонать! »). Конечно, детский сад – это его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новая и очень ответственная обязанность, но родители должны помнить и понимать, что любой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начинающий новое дело (будь то взрослый или ребенок) имеет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право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как на ошибки, так и на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переживания.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Стратегия третья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обсуждение. Не стоит обсуждать при ребенке то, что вам не нравится в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детском саду. Подобные разговоры могут незаметно сформировать у ребенка негатив по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отношению к воспитателям, сотрудникам, детям.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Стратегия четвертая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«мой бедненький». Это самая страшная из всех ошибочных родительских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стратегий. Встречается у родителей, дети которых имеют какие-либо индивидуальные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особенности (проблемы зрения, слуха, полнота/худоба, нарушения речи, хронические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соматические заболевания). Эти родители, отдавая ребенка в сад, заранее готовятся к тому, что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придется спасать свое дитя от насмешек других детей. При этом родители совсем не учитывают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реальные проблемы ребенка и забывают, что комплексы у детей появляются только «благодаря»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нам, родителям. Хотите, чтобы ваш ребенок не испытывал проблем? Верьте, что так и будет!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 педагога-воспитателя налажен контакт с родителями, дети полностью адаптированы и теперь к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ним будут предъявляться требования в соответствии с их возрастными изменениями…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Существует этика поведения детей в детском саду, которую должны соблюдать дети, а родители, в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свою очередь, обязаны знать эти правила и требовать от детей их соблюдения! В каждом детском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садике установлены свои нормы и правила поведения, которые приняты во всех дошкольных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учреждениях. Давайте разберем некоторые из них. Жизнь дошкольника подчинена режиму и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расписанию занятий и для того, чтобы везде успевать, необходимо четко следовать им.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XOThames-Italic" w:hAnsi="XOThames-Italic" w:cs="XOThames-Italic"/>
          <w:i/>
          <w:iCs/>
          <w:color w:val="2E3CEE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FC290D"/>
          <w:sz w:val="24"/>
          <w:szCs w:val="24"/>
        </w:rPr>
        <w:t xml:space="preserve">Группа «Я </w:t>
      </w:r>
      <w:r>
        <w:rPr>
          <w:rFonts w:ascii="XOThames-Italic" w:hAnsi="XOThames-Italic" w:cs="XOThames-Italic"/>
          <w:i/>
          <w:iCs/>
          <w:color w:val="FC290D"/>
          <w:sz w:val="24"/>
          <w:szCs w:val="24"/>
        </w:rPr>
        <w:t xml:space="preserve">— </w:t>
      </w:r>
      <w:r>
        <w:rPr>
          <w:rFonts w:ascii="TimesNewRomanPSMT" w:hAnsi="TimesNewRomanPSMT" w:cs="TimesNewRomanPSMT"/>
          <w:i/>
          <w:iCs/>
          <w:color w:val="FC290D"/>
          <w:sz w:val="24"/>
          <w:szCs w:val="24"/>
        </w:rPr>
        <w:t xml:space="preserve">воспитатель»: </w:t>
      </w:r>
      <w:r>
        <w:rPr>
          <w:rFonts w:ascii="XOThames-Italic" w:hAnsi="XOThames-Italic" w:cs="XOThames-Italic"/>
          <w:i/>
          <w:iCs/>
          <w:color w:val="2E3CEE"/>
          <w:sz w:val="24"/>
          <w:szCs w:val="24"/>
        </w:rPr>
        <w:t>https://vk.com/yavosp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XOThames-Italic" w:hAnsi="XOThames-Italic" w:cs="XOThames-Italic"/>
          <w:i/>
          <w:iCs/>
          <w:color w:val="2E3CEE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FC290D"/>
          <w:sz w:val="24"/>
          <w:szCs w:val="24"/>
        </w:rPr>
        <w:t xml:space="preserve">Дополнительные материалы для воспитателей по подписке: </w:t>
      </w:r>
      <w:r>
        <w:rPr>
          <w:rFonts w:ascii="XOThames-Italic" w:hAnsi="XOThames-Italic" w:cs="XOThames-Italic"/>
          <w:i/>
          <w:iCs/>
          <w:color w:val="2E3CEE"/>
          <w:sz w:val="24"/>
          <w:szCs w:val="24"/>
        </w:rPr>
        <w:t>https://vk.com/donut/yavosp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 Аккуратно одетый ребёнок приходит вместе с мамой (папой, бабушкой дедушкой) и лично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передаётся воспитателю до 08. 30. Зашли в группу - поприветствовали друг друга. Мы говорим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слово «Здравствуйте», а вместе с тем уже прививаем нормы поведения и уважения к старшим.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Здесь важен эмоциональный настрой ребёнка! Необходимо, чтобы ребёнок спокойно зашёл в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группу. Создайте спокойный, бесконфликтный климат для ребёнка в семье. Создайте в выходные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дни дома для него режим такой же, как и в дошкольном учреждении. Не реагируйте на выходки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ребенка и не наказывать его за детские шалости.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Дети, которые плачут при расставании с мамой, не редкость. Прежде чем решать, что делать в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таких ситуациях, необходимо узнать у воспитателей, что бывает после ухода родителя. Если после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того, как мама ушла, ребенок чувствует себя хорошо, не грустит, не спрашивает про маму, легко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справляется с режимом дня, то, скорее всего, необходимо изменить только сложившуюся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«традицию» расставания, придумать новые ритуалы. Договоритесь, что ребенок будет махать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маме рукой из определенного окна (к нему ведь еще надо добежать, пока мама выходит на улицу,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 это отвлекает от горестных мыслей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) .</w:t>
      </w:r>
      <w:proofErr w:type="gramEnd"/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Однако встречаются дети, которые сильно нервничают в отсутствие мамы, следят за временем в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ожидании возвращения. Если мамы нет рядом, у них ухудшается сон и аппетит, иногда они просто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отказываются от еды и не ложатся. Как правило, такое поведение детей является следствием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поведения взрослых. Повышенная тревожность мамы, неправильная оценка собственной роли в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жизни ребенка, нежелание увидеть в его поведении элементы манипулирования взрослыми – все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эти причины в той или иной степени могут провоцировать подобное поведение. В этом случае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именно мама должна изменить свое внутреннее состояние.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Воспитателю важно знать об эмоциональном настрое ребёнка, о различных изменениях в его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поведении или физическом состоянии. Общайтесь со своими детьми! Воспитатель не конкурирует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 родительской любовью – невозможно дать столько любви и тепла каждому ребёнку в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отдельности из большой массы. И родители должны это осознавать, как и то, что в группе детей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предсказать все неожиданные ситуации невозможно.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Желательно, чтобы Вы, уважаемые родители, приводили ребенка в группу до 08:30 - так ребенку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легче включиться в жизнь и режимные моменты группы вместе со всеми детьми, сделать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утреннюю гимнастику, пообщаться с друзьями до занятий, поиграть в любимые игры.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Педагоги готовы беседовать с Вами о вашем ребенке утром до 8.40 и вечером после 17.00. в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другое время педагог обязан работать с группой детей, и отвлекать его нельзя.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К педагогам группы независимо от их возраста необходимо обращаться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 вы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по имени и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отчеству.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В детском саду мы учим детей игровой деятельности. Для этого существуют различные центры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активности. Педагог приучает ребёнка к порядку – убирать за собой игрушки на место, бережно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относиться к игрушкам и применять их по назначению.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Уважаемые родители, требуйте от своих детей дома того же! Не облегчайте труд своих детей,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стимулируйте их определённым правилам порядка, делайте это систематично.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Дети должны быть опрятно одеты, аккуратными. Ногти должны быть чистыми, коротко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пострижены. Следите за чистотой расчёсок.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шкафу у ребёнка должна быть необходимая смена белья! Да и в самом шкафу должен быть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порядок.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XOThames-Italic" w:hAnsi="XOThames-Italic" w:cs="XOThames-Italic"/>
          <w:i/>
          <w:iCs/>
          <w:color w:val="2E3CEE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FC290D"/>
          <w:sz w:val="24"/>
          <w:szCs w:val="24"/>
        </w:rPr>
        <w:t xml:space="preserve">Группа «Я </w:t>
      </w:r>
      <w:r>
        <w:rPr>
          <w:rFonts w:ascii="XOThames-Italic" w:hAnsi="XOThames-Italic" w:cs="XOThames-Italic"/>
          <w:i/>
          <w:iCs/>
          <w:color w:val="FC290D"/>
          <w:sz w:val="24"/>
          <w:szCs w:val="24"/>
        </w:rPr>
        <w:t xml:space="preserve">— </w:t>
      </w:r>
      <w:r>
        <w:rPr>
          <w:rFonts w:ascii="TimesNewRomanPSMT" w:hAnsi="TimesNewRomanPSMT" w:cs="TimesNewRomanPSMT"/>
          <w:i/>
          <w:iCs/>
          <w:color w:val="FC290D"/>
          <w:sz w:val="24"/>
          <w:szCs w:val="24"/>
        </w:rPr>
        <w:t xml:space="preserve">воспитатель»: </w:t>
      </w:r>
      <w:r>
        <w:rPr>
          <w:rFonts w:ascii="XOThames-Italic" w:hAnsi="XOThames-Italic" w:cs="XOThames-Italic"/>
          <w:i/>
          <w:iCs/>
          <w:color w:val="2E3CEE"/>
          <w:sz w:val="24"/>
          <w:szCs w:val="24"/>
        </w:rPr>
        <w:t>https://vk.com/yavosp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XOThames-Italic" w:hAnsi="XOThames-Italic" w:cs="XOThames-Italic"/>
          <w:i/>
          <w:iCs/>
          <w:color w:val="2E3CEE"/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FC290D"/>
          <w:sz w:val="24"/>
          <w:szCs w:val="24"/>
        </w:rPr>
        <w:t xml:space="preserve">Дополнительные материалы для воспитателей по подписке: </w:t>
      </w:r>
      <w:r>
        <w:rPr>
          <w:rFonts w:ascii="XOThames-Italic" w:hAnsi="XOThames-Italic" w:cs="XOThames-Italic"/>
          <w:i/>
          <w:iCs/>
          <w:color w:val="2E3CEE"/>
          <w:sz w:val="24"/>
          <w:szCs w:val="24"/>
        </w:rPr>
        <w:t>https://vk.com/donut/yavosp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 стоит воспринимать замечания воспитателя в штыки! Педагог не может принять ребёнка в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группу, если у ребёнка насморк, кашель (он заразит других детей), конъюнктивит или, если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накануне у ребёнка была высокая температура. Будьте благоразумны – болезнь не лечится одним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днём, а больному ребёнку требуется особое внимание и уход. Также воспитатель не имеет право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давать ребёнку какие-либо лекарства вообще!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Спрашивайте и интересуйтесь о самочувствии своих детей в конце дня.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4. Умение вести себя за столом – должно прививаться не только в детском саду, но и дома.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Правильно держать ложку, сидеть ровно, не разговаривать во время еды, не играть и не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отвлекаться. После принятия пищи ребёнок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говорит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«Спасибо», спокойно встаёт из стола, идёт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умываться.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У ребёнка необходимо развивать навык самообслуживания: одеваться, раздеваться, умываться и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т. п. в этом деле взрослым нужно запастись терпения!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Детский сад – это второй дом и именно с педагогом-воспитателем ребёнок проводит большую</w:t>
      </w:r>
    </w:p>
    <w:p w:rsidR="00DD6B8A" w:rsidRDefault="00DD6B8A" w:rsidP="00DD6B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часть времени.</w:t>
      </w:r>
    </w:p>
    <w:p w:rsidR="00347351" w:rsidRDefault="00DD6B8A" w:rsidP="00DD6B8A">
      <w:r>
        <w:rPr>
          <w:rFonts w:ascii="Calibri" w:hAnsi="Calibri" w:cs="Calibri"/>
          <w:color w:val="0000FF"/>
          <w:lang w:bidi="he-IL"/>
        </w:rPr>
        <w:t>Источник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>__</w:t>
      </w:r>
    </w:p>
    <w:sectPr w:rsidR="0034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XOThames-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1C"/>
    <w:rsid w:val="001A2A1C"/>
    <w:rsid w:val="00347351"/>
    <w:rsid w:val="00D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1879"/>
  <w15:chartTrackingRefBased/>
  <w15:docId w15:val="{0C9B689F-8251-49DF-828E-478C6AA0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6877</Characters>
  <Application>Microsoft Office Word</Application>
  <DocSecurity>0</DocSecurity>
  <Lines>57</Lines>
  <Paragraphs>16</Paragraphs>
  <ScaleCrop>false</ScaleCrop>
  <Company>HP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2023-09-14T10:43:00Z</dcterms:created>
  <dcterms:modified xsi:type="dcterms:W3CDTF">2023-09-14T10:43:00Z</dcterms:modified>
</cp:coreProperties>
</file>