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7A6" w:rsidRDefault="003857A6" w:rsidP="003857A6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Консультация для педагогов</w:t>
      </w:r>
    </w:p>
    <w:p w:rsidR="003857A6" w:rsidRDefault="003857A6" w:rsidP="003857A6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 Березняковская Н.И.</w:t>
      </w:r>
    </w:p>
    <w:p w:rsidR="003857A6" w:rsidRDefault="003857A6" w:rsidP="003857A6">
      <w:pPr>
        <w:pStyle w:val="Default"/>
        <w:jc w:val="center"/>
        <w:rPr>
          <w:sz w:val="28"/>
          <w:szCs w:val="28"/>
        </w:rPr>
      </w:pPr>
    </w:p>
    <w:p w:rsidR="003857A6" w:rsidRPr="007A3A4B" w:rsidRDefault="003857A6" w:rsidP="003857A6">
      <w:pPr>
        <w:pStyle w:val="Default"/>
        <w:jc w:val="center"/>
        <w:rPr>
          <w:b/>
          <w:sz w:val="28"/>
          <w:szCs w:val="28"/>
        </w:rPr>
      </w:pPr>
      <w:bookmarkStart w:id="0" w:name="_GoBack"/>
      <w:r w:rsidRPr="007A3A4B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3558540</wp:posOffset>
            </wp:positionH>
            <wp:positionV relativeFrom="paragraph">
              <wp:posOffset>208915</wp:posOffset>
            </wp:positionV>
            <wp:extent cx="2383790" cy="1788160"/>
            <wp:effectExtent l="0" t="0" r="0" b="2540"/>
            <wp:wrapThrough wrapText="bothSides">
              <wp:wrapPolygon edited="0">
                <wp:start x="0" y="0"/>
                <wp:lineTo x="0" y="21401"/>
                <wp:lineTo x="21404" y="21401"/>
                <wp:lineTo x="2140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90208_11120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790" cy="178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3A4B">
        <w:rPr>
          <w:b/>
          <w:sz w:val="28"/>
          <w:szCs w:val="28"/>
        </w:rPr>
        <w:t>ТВОРЧЕСТВО И ДЕТИ</w:t>
      </w:r>
      <w:bookmarkEnd w:id="0"/>
    </w:p>
    <w:p w:rsidR="003857A6" w:rsidRDefault="003857A6" w:rsidP="003857A6">
      <w:pPr>
        <w:pStyle w:val="Default"/>
        <w:jc w:val="center"/>
        <w:rPr>
          <w:sz w:val="28"/>
          <w:szCs w:val="28"/>
        </w:rPr>
      </w:pPr>
    </w:p>
    <w:p w:rsidR="003857A6" w:rsidRDefault="00BC5D4D" w:rsidP="009F02B4">
      <w:pPr>
        <w:pStyle w:val="Default"/>
        <w:jc w:val="both"/>
        <w:rPr>
          <w:sz w:val="28"/>
          <w:szCs w:val="28"/>
        </w:rPr>
      </w:pPr>
      <w:r w:rsidRPr="009F02B4">
        <w:rPr>
          <w:sz w:val="28"/>
          <w:szCs w:val="28"/>
        </w:rPr>
        <w:t xml:space="preserve">Формирование гармонично, всесторонне развитой личности ребёнка, обеспечивающей эффективное развитие инициативы, самостоятельности и художественно-творческих способностей, определяется взаимосвязанным использованием различных средств эстетического воспитания и разнообразной художественно-творческой </w:t>
      </w:r>
      <w:r w:rsidR="003857A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1638300</wp:posOffset>
            </wp:positionV>
            <wp:extent cx="2981325" cy="2235835"/>
            <wp:effectExtent l="0" t="0" r="9525" b="0"/>
            <wp:wrapThrough wrapText="bothSides">
              <wp:wrapPolygon edited="0">
                <wp:start x="0" y="0"/>
                <wp:lineTo x="0" y="21348"/>
                <wp:lineTo x="21531" y="21348"/>
                <wp:lineTo x="21531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90327_08185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2235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02B4">
        <w:rPr>
          <w:sz w:val="28"/>
          <w:szCs w:val="28"/>
        </w:rPr>
        <w:t xml:space="preserve">деятельности. Творчество – это деятельность, порождающая новые ценности, идеи, самого человека как творца. Художественное творчество – составная часть системы эстетического воспитания и художественного воспитания, средство развития личности. Проявлением художественного творчества могут быть отдельные работы – выполненные самостоятельно или под руководством взрослого рисунки, лепка, устное и письменное художественное слово, </w:t>
      </w:r>
      <w:r w:rsidR="009F02B4">
        <w:rPr>
          <w:sz w:val="28"/>
          <w:szCs w:val="28"/>
        </w:rPr>
        <w:t xml:space="preserve">мелодии, драматизации, танцы и </w:t>
      </w:r>
      <w:proofErr w:type="spellStart"/>
      <w:r w:rsidR="009F02B4">
        <w:rPr>
          <w:sz w:val="28"/>
          <w:szCs w:val="28"/>
        </w:rPr>
        <w:t>т.д.</w:t>
      </w:r>
      <w:r w:rsidRPr="009F02B4">
        <w:rPr>
          <w:sz w:val="28"/>
          <w:szCs w:val="28"/>
        </w:rPr>
        <w:t>В</w:t>
      </w:r>
      <w:proofErr w:type="spellEnd"/>
      <w:r w:rsidRPr="009F02B4">
        <w:rPr>
          <w:sz w:val="28"/>
          <w:szCs w:val="28"/>
        </w:rPr>
        <w:t xml:space="preserve"> настоящее время не вызывает сомнения тот факт, что творчеству можно и нужно учить. Чем раньше начинается эта работа, тем существеннее и значительнее результаты. Т.С. </w:t>
      </w:r>
      <w:proofErr w:type="spellStart"/>
      <w:r w:rsidRPr="009F02B4">
        <w:rPr>
          <w:sz w:val="28"/>
          <w:szCs w:val="28"/>
        </w:rPr>
        <w:t>Альтшуллер</w:t>
      </w:r>
      <w:proofErr w:type="spellEnd"/>
      <w:r w:rsidRPr="009F02B4">
        <w:rPr>
          <w:sz w:val="28"/>
          <w:szCs w:val="28"/>
        </w:rPr>
        <w:t>, автор программы творческого развития индивидуальных способностей утверждает: «Кем бы вы ни стали в жизни, вам всегда будут нужны знания, память, сообразительность, настойчивость и аккуратность, наблюдательность, фантазия, воображение, внимательность, терпение, умение логически мыслить, анализировать, сопоставлять и обобщать»</w:t>
      </w:r>
      <w:r w:rsidR="00E05223" w:rsidRPr="009F02B4">
        <w:rPr>
          <w:sz w:val="28"/>
          <w:szCs w:val="28"/>
        </w:rPr>
        <w:t xml:space="preserve">. Интегрированная </w:t>
      </w:r>
      <w:r w:rsidR="00E05223" w:rsidRPr="009F02B4">
        <w:rPr>
          <w:color w:val="auto"/>
          <w:sz w:val="28"/>
          <w:szCs w:val="28"/>
        </w:rPr>
        <w:t xml:space="preserve">деятельность построена по принципу объединения нескольких видов детской деятельности и разных средств развития детей. </w:t>
      </w:r>
      <w:r w:rsidR="006612BD" w:rsidRPr="009F02B4">
        <w:rPr>
          <w:sz w:val="28"/>
          <w:szCs w:val="28"/>
        </w:rPr>
        <w:t xml:space="preserve">Интегрировать – значит приводить к гармоничному или координированному целому, перестраивая, организуя, иногда добавляя или удаляя </w:t>
      </w:r>
      <w:proofErr w:type="gramStart"/>
      <w:r w:rsidR="006612BD" w:rsidRPr="009F02B4">
        <w:rPr>
          <w:sz w:val="28"/>
          <w:szCs w:val="28"/>
        </w:rPr>
        <w:t>элементы</w:t>
      </w:r>
      <w:proofErr w:type="gramEnd"/>
      <w:r w:rsidR="006612BD" w:rsidRPr="009F02B4">
        <w:rPr>
          <w:sz w:val="28"/>
          <w:szCs w:val="28"/>
        </w:rPr>
        <w:t xml:space="preserve"> или части. </w:t>
      </w:r>
    </w:p>
    <w:p w:rsidR="006612BD" w:rsidRPr="009F02B4" w:rsidRDefault="003857A6" w:rsidP="009F02B4">
      <w:pPr>
        <w:pStyle w:val="Default"/>
        <w:jc w:val="both"/>
        <w:rPr>
          <w:rFonts w:ascii="Calibri" w:hAnsi="Calibri" w:cs="Calibri"/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-635</wp:posOffset>
            </wp:positionV>
            <wp:extent cx="3038475" cy="2079675"/>
            <wp:effectExtent l="0" t="0" r="0" b="0"/>
            <wp:wrapThrough wrapText="bothSides">
              <wp:wrapPolygon edited="0">
                <wp:start x="0" y="0"/>
                <wp:lineTo x="0" y="21369"/>
                <wp:lineTo x="21397" y="21369"/>
                <wp:lineTo x="21397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00214_11310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207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12BD" w:rsidRPr="009F02B4">
        <w:rPr>
          <w:sz w:val="28"/>
          <w:szCs w:val="28"/>
        </w:rPr>
        <w:t>Таким образом хочется рассмотреть вопрос развития иници</w:t>
      </w:r>
      <w:r w:rsidR="00712EAD">
        <w:rPr>
          <w:sz w:val="28"/>
          <w:szCs w:val="28"/>
        </w:rPr>
        <w:t>а</w:t>
      </w:r>
      <w:r w:rsidR="006612BD" w:rsidRPr="009F02B4">
        <w:rPr>
          <w:sz w:val="28"/>
          <w:szCs w:val="28"/>
        </w:rPr>
        <w:t>тивы, самостоятельности и творчества с точки зрения интегрированного подхода к педагогической деятельности дошкольников.</w:t>
      </w:r>
    </w:p>
    <w:p w:rsidR="006612BD" w:rsidRPr="009F02B4" w:rsidRDefault="006612BD" w:rsidP="009F02B4">
      <w:pPr>
        <w:pStyle w:val="Default"/>
        <w:jc w:val="both"/>
        <w:rPr>
          <w:color w:val="auto"/>
          <w:sz w:val="28"/>
          <w:szCs w:val="28"/>
        </w:rPr>
      </w:pPr>
    </w:p>
    <w:p w:rsidR="0067142E" w:rsidRPr="009F02B4" w:rsidRDefault="003857A6" w:rsidP="009F02B4">
      <w:pPr>
        <w:pStyle w:val="Default"/>
        <w:jc w:val="both"/>
        <w:rPr>
          <w:rFonts w:ascii="Calibri" w:hAnsi="Calibri" w:cs="Calibri"/>
          <w:sz w:val="28"/>
          <w:szCs w:val="28"/>
        </w:rPr>
      </w:pPr>
      <w:r>
        <w:rPr>
          <w:noProof/>
          <w:color w:val="auto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3260725</wp:posOffset>
            </wp:positionH>
            <wp:positionV relativeFrom="paragraph">
              <wp:posOffset>865505</wp:posOffset>
            </wp:positionV>
            <wp:extent cx="3655060" cy="1981835"/>
            <wp:effectExtent l="0" t="1588" r="953" b="952"/>
            <wp:wrapThrough wrapText="bothSides">
              <wp:wrapPolygon edited="0">
                <wp:start x="-9" y="21583"/>
                <wp:lineTo x="21493" y="21583"/>
                <wp:lineTo x="21493" y="197"/>
                <wp:lineTo x="-9" y="197"/>
                <wp:lineTo x="-9" y="21583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00213_20233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655060" cy="1981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12BD" w:rsidRPr="009F02B4">
        <w:rPr>
          <w:color w:val="auto"/>
          <w:sz w:val="28"/>
          <w:szCs w:val="28"/>
        </w:rPr>
        <w:t>Так, например,</w:t>
      </w:r>
      <w:r w:rsidR="00E05223" w:rsidRPr="009F02B4">
        <w:rPr>
          <w:color w:val="auto"/>
          <w:sz w:val="28"/>
          <w:szCs w:val="28"/>
        </w:rPr>
        <w:t xml:space="preserve"> комплекс занятий «Ателье ПУГОВКИ» включает в себя создание гардероба куклы от создания эскизов элементов одежды до ее изготовления</w:t>
      </w:r>
      <w:r w:rsidR="001F7BE7" w:rsidRPr="009F02B4">
        <w:rPr>
          <w:color w:val="auto"/>
          <w:sz w:val="28"/>
          <w:szCs w:val="28"/>
        </w:rPr>
        <w:t>,</w:t>
      </w:r>
      <w:r w:rsidR="00E05223" w:rsidRPr="009F02B4">
        <w:rPr>
          <w:color w:val="auto"/>
          <w:sz w:val="28"/>
          <w:szCs w:val="28"/>
        </w:rPr>
        <w:t xml:space="preserve"> с использованием как</w:t>
      </w:r>
      <w:r w:rsidR="001F7BE7" w:rsidRPr="009F02B4">
        <w:rPr>
          <w:color w:val="auto"/>
          <w:sz w:val="28"/>
          <w:szCs w:val="28"/>
        </w:rPr>
        <w:t xml:space="preserve"> творческого</w:t>
      </w:r>
      <w:r w:rsidR="00E05223" w:rsidRPr="009F02B4">
        <w:rPr>
          <w:color w:val="auto"/>
          <w:sz w:val="28"/>
          <w:szCs w:val="28"/>
        </w:rPr>
        <w:t xml:space="preserve"> рисования, </w:t>
      </w:r>
      <w:r w:rsidR="001F7BE7" w:rsidRPr="009F02B4">
        <w:rPr>
          <w:color w:val="auto"/>
          <w:sz w:val="28"/>
          <w:szCs w:val="28"/>
        </w:rPr>
        <w:t xml:space="preserve">создание выкроек, </w:t>
      </w:r>
      <w:r w:rsidR="00E05223" w:rsidRPr="009F02B4">
        <w:rPr>
          <w:color w:val="auto"/>
          <w:sz w:val="28"/>
          <w:szCs w:val="28"/>
        </w:rPr>
        <w:t xml:space="preserve">аппликации из ткани, </w:t>
      </w:r>
      <w:r w:rsidR="001F7BE7" w:rsidRPr="009F02B4">
        <w:rPr>
          <w:color w:val="auto"/>
          <w:sz w:val="28"/>
          <w:szCs w:val="28"/>
        </w:rPr>
        <w:t xml:space="preserve">и даже экспериментальных опытов с тканью. Что непосредственно направлено н развитие инициативы самостоятельности и творчества. Или рисование по произведению. И озвучка рисунков самими детьми. Дети самостоятельно выбирают рассказ или сказку, разбирают с помощью воспитателя на </w:t>
      </w:r>
      <w:proofErr w:type="gramStart"/>
      <w:r w:rsidR="001F7BE7" w:rsidRPr="009F02B4">
        <w:rPr>
          <w:color w:val="auto"/>
          <w:sz w:val="28"/>
          <w:szCs w:val="28"/>
        </w:rPr>
        <w:t>части ,</w:t>
      </w:r>
      <w:proofErr w:type="gramEnd"/>
      <w:r w:rsidR="001F7BE7" w:rsidRPr="009F02B4">
        <w:rPr>
          <w:color w:val="auto"/>
          <w:sz w:val="28"/>
          <w:szCs w:val="28"/>
        </w:rPr>
        <w:t xml:space="preserve"> делают рисунки и  проявляя инициативу  распределяют и учат роли. Педагогу отводиться направляющая </w:t>
      </w:r>
      <w:proofErr w:type="gramStart"/>
      <w:r w:rsidR="001F7BE7" w:rsidRPr="009F02B4">
        <w:rPr>
          <w:color w:val="auto"/>
          <w:sz w:val="28"/>
          <w:szCs w:val="28"/>
        </w:rPr>
        <w:t>роль.(</w:t>
      </w:r>
      <w:proofErr w:type="gramEnd"/>
      <w:r w:rsidR="001F7BE7" w:rsidRPr="009F02B4">
        <w:rPr>
          <w:color w:val="auto"/>
          <w:sz w:val="28"/>
          <w:szCs w:val="28"/>
        </w:rPr>
        <w:t xml:space="preserve"> видео ролик ( </w:t>
      </w:r>
      <w:r w:rsidR="00712EAD" w:rsidRPr="009F02B4">
        <w:rPr>
          <w:color w:val="auto"/>
          <w:sz w:val="28"/>
          <w:szCs w:val="28"/>
        </w:rPr>
        <w:t>Цыплёнок</w:t>
      </w:r>
      <w:r w:rsidR="001F7BE7" w:rsidRPr="009F02B4">
        <w:rPr>
          <w:color w:val="auto"/>
          <w:sz w:val="28"/>
          <w:szCs w:val="28"/>
        </w:rPr>
        <w:t xml:space="preserve"> и Петух)</w:t>
      </w:r>
    </w:p>
    <w:sectPr w:rsidR="0067142E" w:rsidRPr="009F0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67F"/>
    <w:rsid w:val="0000167F"/>
    <w:rsid w:val="001F7BE7"/>
    <w:rsid w:val="003857A6"/>
    <w:rsid w:val="006612BD"/>
    <w:rsid w:val="0067142E"/>
    <w:rsid w:val="00712EAD"/>
    <w:rsid w:val="007A3A4B"/>
    <w:rsid w:val="009F02B4"/>
    <w:rsid w:val="00BC5D4D"/>
    <w:rsid w:val="00DB2BFE"/>
    <w:rsid w:val="00E0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4FC7F0-729F-43C2-8E7B-72B564503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52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2021-11-30T07:41:00Z</dcterms:created>
  <dcterms:modified xsi:type="dcterms:W3CDTF">2023-09-28T08:34:00Z</dcterms:modified>
</cp:coreProperties>
</file>